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FD4B" w14:textId="77777777" w:rsidR="00775FC5" w:rsidRDefault="00F57695" w:rsidP="001E559F">
      <w:pPr>
        <w:spacing w:after="207" w:line="259" w:lineRule="auto"/>
        <w:ind w:left="0" w:right="529" w:firstLine="0"/>
        <w:jc w:val="right"/>
      </w:pPr>
      <w:r>
        <w:rPr>
          <w:b/>
          <w:sz w:val="28"/>
        </w:rPr>
        <w:t xml:space="preserve">CENTRE FOR INDEPENDENT LIVING IN TORONTO (CILT) INC. </w:t>
      </w:r>
    </w:p>
    <w:p w14:paraId="51D161F3" w14:textId="6653079E" w:rsidR="00775FC5" w:rsidRDefault="00F57695" w:rsidP="001E559F">
      <w:pPr>
        <w:spacing w:after="720" w:line="259" w:lineRule="auto"/>
        <w:ind w:left="2100" w:firstLine="0"/>
      </w:pPr>
      <w:r>
        <w:rPr>
          <w:sz w:val="26"/>
        </w:rPr>
        <w:t xml:space="preserve">35th ANNUAL GENERAL MEETING MINUTES  </w:t>
      </w:r>
    </w:p>
    <w:p w14:paraId="6FDAC238" w14:textId="77777777" w:rsidR="001E559F" w:rsidRDefault="00F57695" w:rsidP="001E559F">
      <w:pPr>
        <w:spacing w:before="360" w:after="0" w:line="259" w:lineRule="auto"/>
        <w:ind w:left="145"/>
        <w:rPr>
          <w:sz w:val="28"/>
        </w:rPr>
      </w:pPr>
      <w:proofErr w:type="gramStart"/>
      <w:r>
        <w:rPr>
          <w:b/>
          <w:sz w:val="28"/>
        </w:rPr>
        <w:t>Date</w:t>
      </w:r>
      <w:r>
        <w:rPr>
          <w:sz w:val="28"/>
        </w:rPr>
        <w:t>:</w:t>
      </w:r>
      <w:r>
        <w:rPr>
          <w:rFonts w:ascii="Gautami" w:eastAsia="Gautami" w:hAnsi="Gautami" w:cs="Gautami"/>
          <w:sz w:val="28"/>
        </w:rPr>
        <w:t>​</w:t>
      </w:r>
      <w:proofErr w:type="gramEnd"/>
      <w:r>
        <w:rPr>
          <w:sz w:val="28"/>
        </w:rPr>
        <w:t xml:space="preserve"> October 18, 2019 </w:t>
      </w:r>
    </w:p>
    <w:p w14:paraId="79CC07D3" w14:textId="72F659AA" w:rsidR="00775FC5" w:rsidRDefault="00F57695" w:rsidP="001E559F">
      <w:pPr>
        <w:spacing w:after="0" w:line="259" w:lineRule="auto"/>
        <w:ind w:left="145"/>
      </w:pPr>
      <w:proofErr w:type="gramStart"/>
      <w:r>
        <w:rPr>
          <w:b/>
          <w:sz w:val="28"/>
        </w:rPr>
        <w:t>Location</w:t>
      </w:r>
      <w:r>
        <w:rPr>
          <w:sz w:val="28"/>
        </w:rPr>
        <w:t>:</w:t>
      </w:r>
      <w:r>
        <w:rPr>
          <w:rFonts w:ascii="Gautami" w:eastAsia="Gautami" w:hAnsi="Gautami" w:cs="Gautami"/>
          <w:sz w:val="28"/>
        </w:rPr>
        <w:t>​</w:t>
      </w:r>
      <w:proofErr w:type="gramEnd"/>
      <w:r>
        <w:rPr>
          <w:sz w:val="28"/>
        </w:rPr>
        <w:t xml:space="preserve"> St. Paul’s Bloor Street, 227 Bloor Street East, Great Hall </w:t>
      </w:r>
    </w:p>
    <w:p w14:paraId="168C78CA" w14:textId="58D8FF76" w:rsidR="00775FC5" w:rsidRDefault="00F57695" w:rsidP="001E559F">
      <w:pPr>
        <w:pStyle w:val="Heading1"/>
        <w:spacing w:before="720" w:after="0"/>
        <w:ind w:left="705" w:hanging="570"/>
      </w:pPr>
      <w:r>
        <w:t xml:space="preserve">Call to order/ Land Acknowledgement - 6:00 pm </w:t>
      </w:r>
    </w:p>
    <w:p w14:paraId="26029B93" w14:textId="77777777" w:rsidR="00775FC5" w:rsidRDefault="00F57695" w:rsidP="001E559F">
      <w:pPr>
        <w:spacing w:before="360"/>
        <w:ind w:left="580"/>
      </w:pPr>
      <w:r>
        <w:t xml:space="preserve">Meeting called to order by Meghan Hines </w:t>
      </w:r>
    </w:p>
    <w:p w14:paraId="225ABCE5" w14:textId="3E621389" w:rsidR="00775FC5" w:rsidRDefault="00F57695" w:rsidP="001E559F">
      <w:pPr>
        <w:spacing w:after="0"/>
        <w:ind w:left="580"/>
      </w:pPr>
      <w:r>
        <w:t xml:space="preserve">Land Acknowledgement read by Warner  </w:t>
      </w:r>
    </w:p>
    <w:p w14:paraId="0E0D6414" w14:textId="77777777" w:rsidR="00775FC5" w:rsidRDefault="00F57695" w:rsidP="001E559F">
      <w:pPr>
        <w:pStyle w:val="Heading1"/>
        <w:spacing w:before="720" w:after="0"/>
        <w:ind w:left="705" w:hanging="570"/>
      </w:pPr>
      <w:r>
        <w:t xml:space="preserve">Appointment of recording secretary </w:t>
      </w:r>
    </w:p>
    <w:p w14:paraId="20D4E155" w14:textId="77777777" w:rsidR="001E559F" w:rsidRDefault="00F57695" w:rsidP="001E559F">
      <w:pPr>
        <w:spacing w:before="360"/>
        <w:ind w:left="580"/>
      </w:pPr>
      <w:r>
        <w:t xml:space="preserve">Motion to </w:t>
      </w:r>
      <w:proofErr w:type="gramStart"/>
      <w:r>
        <w:t>accept:</w:t>
      </w:r>
      <w:proofErr w:type="gramEnd"/>
      <w:r>
        <w:t xml:space="preserve"> Jill</w:t>
      </w:r>
    </w:p>
    <w:p w14:paraId="0C0E58A7" w14:textId="1DE71424" w:rsidR="001E559F" w:rsidRDefault="00F57695" w:rsidP="001E559F">
      <w:pPr>
        <w:spacing w:before="360"/>
        <w:ind w:left="580"/>
      </w:pPr>
      <w:r>
        <w:t xml:space="preserve">Secretary Chelsea Davenport  </w:t>
      </w:r>
    </w:p>
    <w:p w14:paraId="259CE815" w14:textId="77777777" w:rsidR="00775FC5" w:rsidRDefault="00F57695" w:rsidP="001E559F">
      <w:pPr>
        <w:spacing w:before="360" w:after="0"/>
        <w:ind w:left="580"/>
      </w:pPr>
      <w:r>
        <w:t xml:space="preserve">Second: Judy  </w:t>
      </w:r>
    </w:p>
    <w:p w14:paraId="0F8040F4" w14:textId="77777777" w:rsidR="00775FC5" w:rsidRDefault="00F57695" w:rsidP="001E559F">
      <w:pPr>
        <w:spacing w:after="0"/>
        <w:ind w:left="580"/>
      </w:pPr>
      <w:r>
        <w:t xml:space="preserve">Results: Passes  </w:t>
      </w:r>
    </w:p>
    <w:p w14:paraId="447D1F4E" w14:textId="77777777" w:rsidR="00775FC5" w:rsidRDefault="00F57695" w:rsidP="001E559F">
      <w:pPr>
        <w:pStyle w:val="Heading1"/>
        <w:spacing w:before="720" w:after="0"/>
        <w:ind w:left="705" w:hanging="570"/>
      </w:pPr>
      <w:r>
        <w:t xml:space="preserve">Approval of Agenda  </w:t>
      </w:r>
    </w:p>
    <w:p w14:paraId="393119C5" w14:textId="77777777" w:rsidR="001E559F" w:rsidRDefault="00F57695" w:rsidP="001E559F">
      <w:pPr>
        <w:spacing w:before="360"/>
        <w:ind w:left="580"/>
      </w:pPr>
      <w:r>
        <w:t xml:space="preserve">Motion to </w:t>
      </w:r>
      <w:proofErr w:type="gramStart"/>
      <w:r>
        <w:t>accept:</w:t>
      </w:r>
      <w:proofErr w:type="gramEnd"/>
      <w:r>
        <w:t xml:space="preserve"> Jill  </w:t>
      </w:r>
    </w:p>
    <w:p w14:paraId="27304DF1" w14:textId="0C29C32C" w:rsidR="00775FC5" w:rsidRDefault="00F57695" w:rsidP="001E559F">
      <w:pPr>
        <w:spacing w:before="360"/>
        <w:ind w:left="580"/>
      </w:pPr>
      <w:r>
        <w:t xml:space="preserve">Second: Judy  </w:t>
      </w:r>
    </w:p>
    <w:p w14:paraId="60E44386" w14:textId="3495EF66" w:rsidR="00775FC5" w:rsidRDefault="00F57695" w:rsidP="001E559F">
      <w:pPr>
        <w:spacing w:after="720"/>
        <w:ind w:left="580"/>
      </w:pPr>
      <w:r>
        <w:t xml:space="preserve">Results: Passes  </w:t>
      </w:r>
    </w:p>
    <w:p w14:paraId="2FFF4419" w14:textId="77777777" w:rsidR="00775FC5" w:rsidRDefault="00F57695" w:rsidP="001E559F">
      <w:pPr>
        <w:pStyle w:val="Heading1"/>
        <w:ind w:left="705" w:hanging="570"/>
      </w:pPr>
      <w:r>
        <w:t xml:space="preserve">Approval of Minutes of A.G.M., October 12, 2018 </w:t>
      </w:r>
    </w:p>
    <w:p w14:paraId="6EE43371" w14:textId="77777777" w:rsidR="00775FC5" w:rsidRDefault="00F57695" w:rsidP="001E559F">
      <w:pPr>
        <w:spacing w:after="0" w:line="259" w:lineRule="auto"/>
        <w:ind w:left="585" w:firstLine="0"/>
      </w:pPr>
      <w:r>
        <w:rPr>
          <w:sz w:val="32"/>
        </w:rPr>
        <w:t xml:space="preserve"> </w:t>
      </w:r>
    </w:p>
    <w:p w14:paraId="43967761" w14:textId="77777777" w:rsidR="00775FC5" w:rsidRDefault="00F57695" w:rsidP="001E559F">
      <w:pPr>
        <w:ind w:left="580"/>
      </w:pPr>
      <w:r>
        <w:t xml:space="preserve">Motion to </w:t>
      </w:r>
      <w:proofErr w:type="gramStart"/>
      <w:r>
        <w:t>accept:</w:t>
      </w:r>
      <w:proofErr w:type="gramEnd"/>
      <w:r>
        <w:t xml:space="preserve"> Jill </w:t>
      </w:r>
    </w:p>
    <w:p w14:paraId="7E6E8B7E" w14:textId="77777777" w:rsidR="00775FC5" w:rsidRDefault="00F57695" w:rsidP="001E559F">
      <w:pPr>
        <w:spacing w:after="0" w:line="259" w:lineRule="auto"/>
        <w:ind w:left="585" w:firstLine="0"/>
      </w:pPr>
      <w:r>
        <w:t xml:space="preserve"> </w:t>
      </w:r>
    </w:p>
    <w:p w14:paraId="4618D9D8" w14:textId="6A4F2A03" w:rsidR="00775FC5" w:rsidRDefault="00F57695" w:rsidP="001E559F">
      <w:pPr>
        <w:spacing w:after="0" w:line="259" w:lineRule="auto"/>
      </w:pPr>
      <w:r>
        <w:t xml:space="preserve">Second: Judy </w:t>
      </w:r>
    </w:p>
    <w:p w14:paraId="4269FF85" w14:textId="77777777" w:rsidR="00775FC5" w:rsidRDefault="00F57695" w:rsidP="001E559F">
      <w:pPr>
        <w:ind w:left="580"/>
      </w:pPr>
      <w:r>
        <w:t xml:space="preserve">Results: Passes  </w:t>
      </w:r>
    </w:p>
    <w:p w14:paraId="777C792A" w14:textId="77777777" w:rsidR="00775FC5" w:rsidRDefault="00F57695" w:rsidP="001E559F">
      <w:pPr>
        <w:spacing w:after="62" w:line="259" w:lineRule="auto"/>
        <w:ind w:left="585" w:firstLine="0"/>
      </w:pPr>
      <w:r>
        <w:t xml:space="preserve"> </w:t>
      </w:r>
    </w:p>
    <w:p w14:paraId="7D413704" w14:textId="77777777" w:rsidR="00775FC5" w:rsidRDefault="00F57695" w:rsidP="001E559F">
      <w:pPr>
        <w:spacing w:after="0" w:line="259" w:lineRule="auto"/>
        <w:ind w:left="585" w:firstLine="0"/>
      </w:pPr>
      <w:r>
        <w:rPr>
          <w:sz w:val="32"/>
        </w:rPr>
        <w:t xml:space="preserve"> </w:t>
      </w:r>
    </w:p>
    <w:p w14:paraId="49E890E9" w14:textId="77777777" w:rsidR="00775FC5" w:rsidRDefault="00F57695" w:rsidP="001E559F">
      <w:pPr>
        <w:spacing w:after="0" w:line="259" w:lineRule="auto"/>
        <w:ind w:left="585" w:firstLine="0"/>
      </w:pPr>
      <w:r>
        <w:rPr>
          <w:sz w:val="32"/>
        </w:rPr>
        <w:t xml:space="preserve"> </w:t>
      </w:r>
    </w:p>
    <w:p w14:paraId="7A0C093E" w14:textId="77777777" w:rsidR="00775FC5" w:rsidRDefault="00F57695" w:rsidP="001E559F">
      <w:pPr>
        <w:spacing w:after="0" w:line="259" w:lineRule="auto"/>
        <w:ind w:left="150" w:firstLine="0"/>
      </w:pPr>
      <w:r>
        <w:rPr>
          <w:sz w:val="32"/>
        </w:rPr>
        <w:lastRenderedPageBreak/>
        <w:t xml:space="preserve"> </w:t>
      </w:r>
    </w:p>
    <w:p w14:paraId="2BB222A3" w14:textId="423241FA" w:rsidR="00775FC5" w:rsidRDefault="00F57695" w:rsidP="001E559F">
      <w:pPr>
        <w:pStyle w:val="Heading1"/>
        <w:spacing w:after="0"/>
        <w:ind w:left="145"/>
      </w:pPr>
      <w:r>
        <w:t>President's Report</w:t>
      </w:r>
      <w:r>
        <w:rPr>
          <w:color w:val="FF0000"/>
        </w:rP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and Ratification of Acts of Directors –</w:t>
      </w:r>
      <w:r>
        <w:rPr>
          <w:rFonts w:ascii="Gautami" w:eastAsia="Gautami" w:hAnsi="Gautami" w:cs="Gautami"/>
          <w:color w:val="FF0000"/>
        </w:rPr>
        <w:t>​</w:t>
      </w:r>
      <w:r>
        <w:rPr>
          <w:rFonts w:ascii="Gautami" w:eastAsia="Gautami" w:hAnsi="Gautami" w:cs="Gautami"/>
          <w:color w:val="FF0000"/>
        </w:rPr>
        <w:tab/>
      </w:r>
      <w:r>
        <w:t xml:space="preserve"> Meghan Hines, Chair </w:t>
      </w:r>
    </w:p>
    <w:p w14:paraId="2BB0BA96" w14:textId="0038691D" w:rsidR="00775FC5" w:rsidRDefault="00F57695" w:rsidP="001E559F">
      <w:pPr>
        <w:spacing w:before="360"/>
        <w:ind w:left="580"/>
      </w:pPr>
      <w:r>
        <w:t xml:space="preserve">Motion to </w:t>
      </w:r>
      <w:proofErr w:type="gramStart"/>
      <w:r>
        <w:t>approve:</w:t>
      </w:r>
      <w:proofErr w:type="gramEnd"/>
      <w:r>
        <w:t xml:space="preserve"> Judy </w:t>
      </w:r>
    </w:p>
    <w:p w14:paraId="3DEC110F" w14:textId="7E5BBC65" w:rsidR="00775FC5" w:rsidRDefault="00F57695" w:rsidP="001E559F">
      <w:pPr>
        <w:spacing w:before="360" w:after="0" w:line="259" w:lineRule="auto"/>
        <w:ind w:left="585" w:firstLine="0"/>
      </w:pPr>
      <w:r>
        <w:t xml:space="preserve"> Highlights </w:t>
      </w:r>
    </w:p>
    <w:p w14:paraId="24573701" w14:textId="77777777" w:rsidR="00775FC5" w:rsidRDefault="00F57695" w:rsidP="001E559F">
      <w:pPr>
        <w:numPr>
          <w:ilvl w:val="0"/>
          <w:numId w:val="1"/>
        </w:numPr>
        <w:ind w:hanging="360"/>
      </w:pPr>
      <w:r>
        <w:t xml:space="preserve">CILT remains a positive impact that are programs have  </w:t>
      </w:r>
    </w:p>
    <w:p w14:paraId="40E5F0F0" w14:textId="77777777" w:rsidR="00775FC5" w:rsidRDefault="00F57695" w:rsidP="001E559F">
      <w:pPr>
        <w:numPr>
          <w:ilvl w:val="0"/>
          <w:numId w:val="1"/>
        </w:numPr>
        <w:ind w:hanging="360"/>
      </w:pPr>
      <w:r>
        <w:t xml:space="preserve">We continue to be called by government  </w:t>
      </w:r>
    </w:p>
    <w:p w14:paraId="5058FD48" w14:textId="77777777" w:rsidR="00775FC5" w:rsidRDefault="00F57695" w:rsidP="001E559F">
      <w:pPr>
        <w:numPr>
          <w:ilvl w:val="0"/>
          <w:numId w:val="1"/>
        </w:numPr>
        <w:ind w:hanging="360"/>
      </w:pPr>
      <w:r>
        <w:t xml:space="preserve">Wendy’s first AGM as Executive Director  </w:t>
      </w:r>
    </w:p>
    <w:p w14:paraId="00F981AF" w14:textId="77777777" w:rsidR="00775FC5" w:rsidRDefault="00F57695" w:rsidP="001E559F">
      <w:pPr>
        <w:numPr>
          <w:ilvl w:val="0"/>
          <w:numId w:val="1"/>
        </w:numPr>
        <w:ind w:hanging="360"/>
      </w:pPr>
      <w:r>
        <w:t xml:space="preserve">Thanks to the hard work of all the staff, and board we came out with a balanced budget this year </w:t>
      </w:r>
    </w:p>
    <w:p w14:paraId="7EF0D7D5" w14:textId="77777777" w:rsidR="00775FC5" w:rsidRDefault="00F57695" w:rsidP="001E559F">
      <w:pPr>
        <w:numPr>
          <w:ilvl w:val="0"/>
          <w:numId w:val="1"/>
        </w:numPr>
        <w:ind w:hanging="360"/>
      </w:pPr>
      <w:r>
        <w:t xml:space="preserve">Thank you to everyone listed in the annual report, staff, report and funders </w:t>
      </w:r>
    </w:p>
    <w:p w14:paraId="095DF181" w14:textId="20C4D28B" w:rsidR="00775FC5" w:rsidRDefault="00F57695" w:rsidP="001E559F">
      <w:pPr>
        <w:spacing w:before="360" w:after="0" w:line="259" w:lineRule="auto"/>
        <w:ind w:left="585" w:firstLine="0"/>
      </w:pPr>
      <w:r>
        <w:t xml:space="preserve">Second: </w:t>
      </w:r>
      <w:proofErr w:type="spellStart"/>
      <w:r>
        <w:t>Lorrel</w:t>
      </w:r>
      <w:proofErr w:type="spellEnd"/>
      <w:r>
        <w:t xml:space="preserve">  </w:t>
      </w:r>
    </w:p>
    <w:p w14:paraId="01400EB5" w14:textId="2D8B3ADF" w:rsidR="00775FC5" w:rsidRDefault="00F57695" w:rsidP="001E559F">
      <w:pPr>
        <w:ind w:left="580"/>
      </w:pPr>
      <w:r>
        <w:t xml:space="preserve">Results: Passes   </w:t>
      </w:r>
      <w:r>
        <w:rPr>
          <w:sz w:val="32"/>
        </w:rPr>
        <w:t xml:space="preserve"> </w:t>
      </w:r>
    </w:p>
    <w:p w14:paraId="1180F812" w14:textId="77777777" w:rsidR="00775FC5" w:rsidRDefault="00F57695" w:rsidP="001E559F">
      <w:pPr>
        <w:pStyle w:val="Heading1"/>
        <w:spacing w:before="720"/>
        <w:ind w:left="705" w:hanging="570"/>
      </w:pPr>
      <w:r>
        <w:t xml:space="preserve">Executive Director's Report – Wendy Porch, Executive Director </w:t>
      </w:r>
    </w:p>
    <w:p w14:paraId="7248260C" w14:textId="11E47730" w:rsidR="00775FC5" w:rsidRDefault="00F57695" w:rsidP="001E559F">
      <w:pPr>
        <w:spacing w:before="360" w:after="0" w:line="259" w:lineRule="auto"/>
        <w:ind w:left="150" w:firstLine="0"/>
      </w:pPr>
      <w:r>
        <w:rPr>
          <w:sz w:val="32"/>
        </w:rPr>
        <w:t xml:space="preserve"> </w:t>
      </w:r>
      <w:r w:rsidR="001E559F">
        <w:tab/>
      </w:r>
      <w:r>
        <w:t xml:space="preserve">Motion to </w:t>
      </w:r>
      <w:proofErr w:type="gramStart"/>
      <w:r>
        <w:t>approve:</w:t>
      </w:r>
      <w:proofErr w:type="gramEnd"/>
      <w:r>
        <w:t xml:space="preserve"> Tara </w:t>
      </w:r>
    </w:p>
    <w:p w14:paraId="776F0B56" w14:textId="0C1C12B4" w:rsidR="00775FC5" w:rsidRDefault="00F57695" w:rsidP="001E559F">
      <w:pPr>
        <w:spacing w:before="360" w:after="0" w:line="259" w:lineRule="auto"/>
        <w:ind w:left="585" w:firstLine="0"/>
      </w:pPr>
      <w:r>
        <w:t xml:space="preserve"> Highlights </w:t>
      </w:r>
    </w:p>
    <w:p w14:paraId="7A12D089" w14:textId="77777777" w:rsidR="00775FC5" w:rsidRDefault="00F57695" w:rsidP="001E559F">
      <w:pPr>
        <w:numPr>
          <w:ilvl w:val="0"/>
          <w:numId w:val="2"/>
        </w:numPr>
        <w:ind w:hanging="360"/>
      </w:pPr>
      <w:r>
        <w:t xml:space="preserve">Thank you </w:t>
      </w:r>
    </w:p>
    <w:p w14:paraId="3ED6FFFF" w14:textId="77777777" w:rsidR="00775FC5" w:rsidRDefault="00F57695" w:rsidP="001E559F">
      <w:pPr>
        <w:numPr>
          <w:ilvl w:val="1"/>
          <w:numId w:val="2"/>
        </w:numPr>
        <w:ind w:hanging="427"/>
      </w:pPr>
      <w:r>
        <w:t xml:space="preserve">Sandra for your years of leadership </w:t>
      </w:r>
    </w:p>
    <w:p w14:paraId="5927A696" w14:textId="77777777" w:rsidR="00775FC5" w:rsidRDefault="00F57695" w:rsidP="001E559F">
      <w:pPr>
        <w:tabs>
          <w:tab w:val="center" w:pos="1302"/>
          <w:tab w:val="center" w:pos="39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Meghan Hines for your contributions to CILT </w:t>
      </w:r>
    </w:p>
    <w:p w14:paraId="612EB73C" w14:textId="77777777" w:rsidR="00775FC5" w:rsidRDefault="00F57695" w:rsidP="001E559F">
      <w:pPr>
        <w:tabs>
          <w:tab w:val="center" w:pos="1302"/>
          <w:tab w:val="center" w:pos="37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Warner Clarke for your steadfast support </w:t>
      </w:r>
    </w:p>
    <w:p w14:paraId="58386478" w14:textId="77777777" w:rsidR="00775FC5" w:rsidRDefault="00F57695" w:rsidP="001E559F">
      <w:pPr>
        <w:tabs>
          <w:tab w:val="center" w:pos="1302"/>
          <w:tab w:val="center" w:pos="25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 All the CILT staff </w:t>
      </w:r>
    </w:p>
    <w:p w14:paraId="06732A1C" w14:textId="77777777" w:rsidR="00775FC5" w:rsidRDefault="00F57695" w:rsidP="001E559F">
      <w:pPr>
        <w:tabs>
          <w:tab w:val="center" w:pos="1302"/>
          <w:tab w:val="center" w:pos="24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CILT attendants  </w:t>
      </w:r>
    </w:p>
    <w:p w14:paraId="0B2337D6" w14:textId="77777777" w:rsidR="00775FC5" w:rsidRDefault="00F57695" w:rsidP="001E559F">
      <w:pPr>
        <w:tabs>
          <w:tab w:val="center" w:pos="1302"/>
          <w:tab w:val="center" w:pos="269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dedicated volunteers </w:t>
      </w:r>
    </w:p>
    <w:p w14:paraId="6121C10A" w14:textId="0AC2E97E" w:rsidR="00775FC5" w:rsidRDefault="00F57695" w:rsidP="001E559F">
      <w:pPr>
        <w:tabs>
          <w:tab w:val="center" w:pos="1302"/>
          <w:tab w:val="center" w:pos="31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Silvia </w:t>
      </w:r>
      <w:proofErr w:type="spellStart"/>
      <w:r>
        <w:t>Fernadez</w:t>
      </w:r>
      <w:proofErr w:type="spellEnd"/>
      <w:r>
        <w:t xml:space="preserve"> for doing ama </w:t>
      </w:r>
    </w:p>
    <w:p w14:paraId="66F79497" w14:textId="2773449D" w:rsidR="00775FC5" w:rsidRDefault="00F57695" w:rsidP="001E559F">
      <w:pPr>
        <w:tabs>
          <w:tab w:val="center" w:pos="1302"/>
          <w:tab w:val="center" w:pos="26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Mary our consultant  </w:t>
      </w:r>
    </w:p>
    <w:p w14:paraId="430C5DA4" w14:textId="77777777" w:rsidR="00775FC5" w:rsidRDefault="00F57695" w:rsidP="001E559F">
      <w:pPr>
        <w:tabs>
          <w:tab w:val="center" w:pos="1302"/>
          <w:tab w:val="center" w:pos="2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Funders </w:t>
      </w:r>
    </w:p>
    <w:p w14:paraId="4C712EED" w14:textId="77777777" w:rsidR="00775FC5" w:rsidRDefault="00F57695" w:rsidP="001E559F">
      <w:pPr>
        <w:ind w:left="160"/>
      </w:pPr>
      <w:r>
        <w:t xml:space="preserve">Program accomplishments </w:t>
      </w:r>
    </w:p>
    <w:p w14:paraId="2D22057A" w14:textId="77777777" w:rsidR="00775FC5" w:rsidRDefault="00F57695" w:rsidP="001E559F">
      <w:pPr>
        <w:tabs>
          <w:tab w:val="center" w:pos="1302"/>
          <w:tab w:val="center" w:pos="32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25 years of direct funding team </w:t>
      </w:r>
    </w:p>
    <w:p w14:paraId="0D38E8D3" w14:textId="77777777" w:rsidR="00775FC5" w:rsidRDefault="00F57695" w:rsidP="001E559F">
      <w:pPr>
        <w:tabs>
          <w:tab w:val="center" w:pos="1302"/>
          <w:tab w:val="center" w:pos="52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City of Toronto poverty reduction and housing strategy consultations  </w:t>
      </w:r>
    </w:p>
    <w:p w14:paraId="5B488F69" w14:textId="77777777" w:rsidR="00775FC5" w:rsidRDefault="00F57695" w:rsidP="001E559F">
      <w:pPr>
        <w:tabs>
          <w:tab w:val="center" w:pos="1302"/>
          <w:tab w:val="center" w:pos="36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Partnered on a Federal Election event  </w:t>
      </w:r>
    </w:p>
    <w:p w14:paraId="09B2A828" w14:textId="77777777" w:rsidR="00775FC5" w:rsidRDefault="00F57695" w:rsidP="001E559F">
      <w:pPr>
        <w:tabs>
          <w:tab w:val="center" w:pos="1302"/>
          <w:tab w:val="center" w:pos="39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CILT is a secretariat to the Toronto Disability  </w:t>
      </w:r>
    </w:p>
    <w:p w14:paraId="25E9C76C" w14:textId="77777777" w:rsidR="00775FC5" w:rsidRDefault="00F57695" w:rsidP="001E559F">
      <w:pPr>
        <w:tabs>
          <w:tab w:val="center" w:pos="1302"/>
          <w:tab w:val="center" w:pos="42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Left out TO (campaign won an international award) </w:t>
      </w:r>
    </w:p>
    <w:p w14:paraId="14943941" w14:textId="77777777" w:rsidR="00775FC5" w:rsidRDefault="00F57695" w:rsidP="001E559F">
      <w:pPr>
        <w:tabs>
          <w:tab w:val="center" w:pos="1302"/>
          <w:tab w:val="center" w:pos="3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De-net and De-next Project  </w:t>
      </w:r>
    </w:p>
    <w:p w14:paraId="15651CE0" w14:textId="77777777" w:rsidR="00775FC5" w:rsidRDefault="00F57695" w:rsidP="001E559F">
      <w:pPr>
        <w:numPr>
          <w:ilvl w:val="0"/>
          <w:numId w:val="2"/>
        </w:numPr>
        <w:ind w:hanging="360"/>
      </w:pPr>
      <w:r>
        <w:t xml:space="preserve">Losses </w:t>
      </w:r>
    </w:p>
    <w:p w14:paraId="631181EF" w14:textId="77777777" w:rsidR="00775FC5" w:rsidRDefault="00F57695" w:rsidP="001E559F">
      <w:pPr>
        <w:numPr>
          <w:ilvl w:val="1"/>
          <w:numId w:val="2"/>
        </w:numPr>
        <w:ind w:hanging="427"/>
      </w:pPr>
      <w:r>
        <w:t xml:space="preserve">Don </w:t>
      </w:r>
      <w:proofErr w:type="spellStart"/>
      <w:r>
        <w:t>Peuramaki</w:t>
      </w:r>
      <w:proofErr w:type="spellEnd"/>
      <w:r>
        <w:t xml:space="preserve">  </w:t>
      </w:r>
    </w:p>
    <w:p w14:paraId="31B28F62" w14:textId="77777777" w:rsidR="00775FC5" w:rsidRDefault="00F57695" w:rsidP="001E559F">
      <w:pPr>
        <w:tabs>
          <w:tab w:val="center" w:pos="1302"/>
          <w:tab w:val="center" w:pos="24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Ing Wong-Ward </w:t>
      </w:r>
    </w:p>
    <w:p w14:paraId="2A33691C" w14:textId="77777777" w:rsidR="00775FC5" w:rsidRDefault="00F57695" w:rsidP="001E559F">
      <w:pPr>
        <w:tabs>
          <w:tab w:val="center" w:pos="1302"/>
          <w:tab w:val="center" w:pos="23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Kevin, activist  </w:t>
      </w:r>
    </w:p>
    <w:p w14:paraId="11542E18" w14:textId="77777777" w:rsidR="00775FC5" w:rsidRDefault="00F57695" w:rsidP="001E559F">
      <w:pPr>
        <w:spacing w:after="0" w:line="259" w:lineRule="auto"/>
        <w:ind w:left="870" w:firstLine="0"/>
      </w:pPr>
      <w:r>
        <w:lastRenderedPageBreak/>
        <w:t xml:space="preserve"> </w:t>
      </w:r>
    </w:p>
    <w:p w14:paraId="6578F6CE" w14:textId="77777777" w:rsidR="00775FC5" w:rsidRDefault="00F57695" w:rsidP="001E559F">
      <w:pPr>
        <w:ind w:left="580"/>
      </w:pPr>
      <w:r>
        <w:t xml:space="preserve">Second: Ian  </w:t>
      </w:r>
    </w:p>
    <w:p w14:paraId="7BF550BF" w14:textId="35919FC3" w:rsidR="00775FC5" w:rsidRDefault="00F57695" w:rsidP="001E559F">
      <w:pPr>
        <w:ind w:left="580"/>
      </w:pPr>
      <w:r>
        <w:t xml:space="preserve">Results: Passes  </w:t>
      </w:r>
    </w:p>
    <w:p w14:paraId="47C43760" w14:textId="5BAA7B38" w:rsidR="00775FC5" w:rsidRDefault="00F57695" w:rsidP="001E559F">
      <w:pPr>
        <w:spacing w:after="0" w:line="259" w:lineRule="auto"/>
        <w:ind w:left="150" w:firstLine="0"/>
      </w:pPr>
      <w:r>
        <w:rPr>
          <w:sz w:val="32"/>
        </w:rPr>
        <w:t xml:space="preserve"> </w:t>
      </w:r>
    </w:p>
    <w:p w14:paraId="3FA781BF" w14:textId="7CD1DB1E" w:rsidR="00775FC5" w:rsidRDefault="00F57695" w:rsidP="001E559F">
      <w:pPr>
        <w:pStyle w:val="Heading1"/>
        <w:spacing w:before="720" w:after="360"/>
        <w:ind w:left="705" w:hanging="570"/>
      </w:pPr>
      <w:r>
        <w:t xml:space="preserve">Financial Report – Warner Clarke, Secretary </w:t>
      </w:r>
    </w:p>
    <w:p w14:paraId="023FFEE1" w14:textId="5FA6C70C" w:rsidR="00775FC5" w:rsidRDefault="00F57695" w:rsidP="001E559F">
      <w:pPr>
        <w:spacing w:after="360"/>
        <w:ind w:left="580"/>
      </w:pPr>
      <w:r>
        <w:t xml:space="preserve">Motion to approve: Ken </w:t>
      </w:r>
    </w:p>
    <w:p w14:paraId="6C21B1E3" w14:textId="77777777" w:rsidR="00775FC5" w:rsidRDefault="00F57695" w:rsidP="001E559F">
      <w:pPr>
        <w:ind w:left="580"/>
      </w:pPr>
      <w:r>
        <w:t xml:space="preserve">Highlights  </w:t>
      </w:r>
    </w:p>
    <w:p w14:paraId="63B23B7D" w14:textId="77777777" w:rsidR="00775FC5" w:rsidRDefault="00F57695" w:rsidP="001E559F">
      <w:pPr>
        <w:numPr>
          <w:ilvl w:val="0"/>
          <w:numId w:val="3"/>
        </w:numPr>
        <w:ind w:hanging="360"/>
      </w:pPr>
      <w:r>
        <w:t xml:space="preserve">200, 000 returned to the government, because organizations are unable to spend the money in a short period of time </w:t>
      </w:r>
    </w:p>
    <w:p w14:paraId="47A11C14" w14:textId="77777777" w:rsidR="00775FC5" w:rsidRDefault="00F57695" w:rsidP="001E559F">
      <w:pPr>
        <w:numPr>
          <w:ilvl w:val="0"/>
          <w:numId w:val="3"/>
        </w:numPr>
        <w:ind w:hanging="360"/>
      </w:pPr>
      <w:r>
        <w:t xml:space="preserve">Bulk of the money goes to the direct funding program which goes directly to the participant </w:t>
      </w:r>
    </w:p>
    <w:p w14:paraId="0ABEF3CD" w14:textId="77777777" w:rsidR="00775FC5" w:rsidRDefault="00F57695" w:rsidP="001E559F">
      <w:pPr>
        <w:numPr>
          <w:ilvl w:val="0"/>
          <w:numId w:val="3"/>
        </w:numPr>
        <w:ind w:hanging="360"/>
      </w:pPr>
      <w:r>
        <w:t xml:space="preserve">Core programs </w:t>
      </w:r>
    </w:p>
    <w:p w14:paraId="5A9BAC5A" w14:textId="77777777" w:rsidR="00775FC5" w:rsidRDefault="00F57695" w:rsidP="001E559F">
      <w:pPr>
        <w:tabs>
          <w:tab w:val="center" w:pos="1302"/>
          <w:tab w:val="center" w:pos="32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○</w:t>
      </w:r>
      <w:r>
        <w:tab/>
        <w:t xml:space="preserve">rely on various forms of funding  </w:t>
      </w:r>
    </w:p>
    <w:p w14:paraId="212FF155" w14:textId="77777777" w:rsidR="00775FC5" w:rsidRDefault="00F57695" w:rsidP="001E559F">
      <w:pPr>
        <w:numPr>
          <w:ilvl w:val="0"/>
          <w:numId w:val="3"/>
        </w:numPr>
        <w:ind w:hanging="360"/>
      </w:pPr>
      <w:r>
        <w:t xml:space="preserve">Good stewardship making the best use of the funds </w:t>
      </w:r>
    </w:p>
    <w:p w14:paraId="1707239E" w14:textId="1E7B94C5" w:rsidR="00775FC5" w:rsidRDefault="00F57695" w:rsidP="001E559F">
      <w:pPr>
        <w:numPr>
          <w:ilvl w:val="0"/>
          <w:numId w:val="3"/>
        </w:numPr>
        <w:ind w:hanging="360"/>
      </w:pPr>
      <w:r>
        <w:t xml:space="preserve">Going forward we may experience great unknowns, funders have liked us, we are not expecting that funds disappear but for the direct funding program there is a waiting list. It may be a year where we are maintaining the status quo in terms of the direct funding program  </w:t>
      </w:r>
    </w:p>
    <w:p w14:paraId="07EE1448" w14:textId="77777777" w:rsidR="00775FC5" w:rsidRDefault="00F57695" w:rsidP="001E559F">
      <w:pPr>
        <w:spacing w:before="360"/>
        <w:ind w:left="580"/>
      </w:pPr>
      <w:r>
        <w:t xml:space="preserve">Second: Ian  </w:t>
      </w:r>
    </w:p>
    <w:p w14:paraId="0FCBA93F" w14:textId="4FBA2950" w:rsidR="00775FC5" w:rsidRDefault="00F57695" w:rsidP="001E559F">
      <w:pPr>
        <w:ind w:left="580"/>
      </w:pPr>
      <w:r>
        <w:t xml:space="preserve">Results: Passes  </w:t>
      </w:r>
    </w:p>
    <w:p w14:paraId="13288ADD" w14:textId="77777777" w:rsidR="00775FC5" w:rsidRDefault="00F57695" w:rsidP="001E559F">
      <w:pPr>
        <w:pStyle w:val="Heading1"/>
        <w:spacing w:before="720" w:after="360"/>
        <w:ind w:left="705" w:hanging="570"/>
      </w:pPr>
      <w:r>
        <w:t>Appointment of Auditors for 2019/20 – Meghan Hines, Chair</w:t>
      </w:r>
      <w:r>
        <w:rPr>
          <w:sz w:val="24"/>
        </w:rPr>
        <w:t xml:space="preserve"> </w:t>
      </w:r>
    </w:p>
    <w:p w14:paraId="36E5D679" w14:textId="101EEA78" w:rsidR="00775FC5" w:rsidRDefault="00F57695" w:rsidP="001E559F">
      <w:pPr>
        <w:spacing w:after="360"/>
        <w:ind w:left="580"/>
      </w:pPr>
      <w:r>
        <w:t xml:space="preserve">Motion to </w:t>
      </w:r>
      <w:proofErr w:type="gramStart"/>
      <w:r>
        <w:t>accept:</w:t>
      </w:r>
      <w:proofErr w:type="gramEnd"/>
      <w:r>
        <w:t xml:space="preserve"> Judy </w:t>
      </w:r>
    </w:p>
    <w:p w14:paraId="00F6A63C" w14:textId="170B30A0" w:rsidR="00775FC5" w:rsidRDefault="00F57695" w:rsidP="001E559F">
      <w:pPr>
        <w:spacing w:after="360"/>
        <w:ind w:left="580"/>
      </w:pPr>
      <w:r>
        <w:t xml:space="preserve">Auditors: Thomas Green and Kriens LaRose </w:t>
      </w:r>
    </w:p>
    <w:p w14:paraId="12E4B40D" w14:textId="77777777" w:rsidR="001E559F" w:rsidRDefault="00F57695" w:rsidP="001E559F">
      <w:pPr>
        <w:spacing w:after="0"/>
        <w:ind w:left="580" w:right="6530"/>
      </w:pPr>
      <w:r>
        <w:t xml:space="preserve">Second: Ken  </w:t>
      </w:r>
    </w:p>
    <w:p w14:paraId="5F60A77F" w14:textId="195FF718" w:rsidR="00775FC5" w:rsidRDefault="00F57695" w:rsidP="001E559F">
      <w:pPr>
        <w:spacing w:after="0"/>
        <w:ind w:left="580" w:right="6530"/>
      </w:pPr>
      <w:r>
        <w:t xml:space="preserve">Results: Passes  </w:t>
      </w:r>
    </w:p>
    <w:p w14:paraId="0B1CD4C9" w14:textId="5A1ED354" w:rsidR="00775FC5" w:rsidRDefault="00F57695" w:rsidP="001E559F">
      <w:pPr>
        <w:pStyle w:val="Heading1"/>
        <w:spacing w:before="720" w:after="360"/>
        <w:ind w:left="705" w:hanging="570"/>
      </w:pPr>
      <w:r>
        <w:t xml:space="preserve">Election of Directors (Slate attached)  </w:t>
      </w:r>
    </w:p>
    <w:p w14:paraId="01516B36" w14:textId="2C995CB9" w:rsidR="00775FC5" w:rsidRDefault="00F57695" w:rsidP="001E559F">
      <w:pPr>
        <w:spacing w:after="360"/>
        <w:ind w:left="580"/>
      </w:pPr>
      <w:r>
        <w:t xml:space="preserve">Motion to </w:t>
      </w:r>
      <w:proofErr w:type="gramStart"/>
      <w:r>
        <w:t>accept:</w:t>
      </w:r>
      <w:proofErr w:type="gramEnd"/>
      <w:r>
        <w:t xml:space="preserve"> Jill </w:t>
      </w:r>
    </w:p>
    <w:p w14:paraId="2B7D5F89" w14:textId="28BD23B4" w:rsidR="00775FC5" w:rsidRDefault="00F57695" w:rsidP="001E559F">
      <w:pPr>
        <w:spacing w:after="360"/>
        <w:ind w:left="580"/>
      </w:pPr>
      <w:r>
        <w:t xml:space="preserve">Lisa, Joshua, Ken and Darrell  </w:t>
      </w:r>
    </w:p>
    <w:p w14:paraId="03C6D4C4" w14:textId="77777777" w:rsidR="00775FC5" w:rsidRDefault="00F57695" w:rsidP="001E559F">
      <w:pPr>
        <w:ind w:left="580"/>
      </w:pPr>
      <w:r>
        <w:lastRenderedPageBreak/>
        <w:t xml:space="preserve">Second: Judy  </w:t>
      </w:r>
    </w:p>
    <w:p w14:paraId="37D64592" w14:textId="75616893" w:rsidR="00775FC5" w:rsidRDefault="00F57695" w:rsidP="001E559F">
      <w:pPr>
        <w:ind w:left="580"/>
      </w:pPr>
      <w:r>
        <w:t xml:space="preserve">Results: Passes  </w:t>
      </w:r>
    </w:p>
    <w:p w14:paraId="20FA0F65" w14:textId="3F6DD11B" w:rsidR="00775FC5" w:rsidRDefault="00F57695" w:rsidP="001E559F">
      <w:pPr>
        <w:pStyle w:val="Heading1"/>
        <w:spacing w:before="720" w:after="360"/>
        <w:ind w:left="705" w:hanging="570"/>
      </w:pPr>
      <w:r>
        <w:t xml:space="preserve">Adjournment - 6:26 pm </w:t>
      </w:r>
    </w:p>
    <w:p w14:paraId="4318D35C" w14:textId="14DFF47A" w:rsidR="00775FC5" w:rsidRDefault="00F57695" w:rsidP="001E559F">
      <w:pPr>
        <w:spacing w:after="360"/>
        <w:ind w:left="580"/>
      </w:pPr>
      <w:r>
        <w:t xml:space="preserve">Motion to </w:t>
      </w:r>
      <w:proofErr w:type="gramStart"/>
      <w:r>
        <w:t>adjourn:</w:t>
      </w:r>
      <w:proofErr w:type="gramEnd"/>
      <w:r>
        <w:t xml:space="preserve">  Jill  </w:t>
      </w:r>
    </w:p>
    <w:p w14:paraId="2A7138E1" w14:textId="77777777" w:rsidR="00775FC5" w:rsidRDefault="00F57695" w:rsidP="001E559F">
      <w:pPr>
        <w:ind w:left="580"/>
      </w:pPr>
      <w:r>
        <w:t xml:space="preserve">Second: Judy  </w:t>
      </w:r>
    </w:p>
    <w:p w14:paraId="087857DF" w14:textId="2366317F" w:rsidR="00775FC5" w:rsidRDefault="00F57695" w:rsidP="001E559F">
      <w:pPr>
        <w:ind w:left="580"/>
      </w:pPr>
      <w:r>
        <w:t xml:space="preserve">Results: passes   </w:t>
      </w:r>
    </w:p>
    <w:p w14:paraId="3AA446BD" w14:textId="75F150CA" w:rsidR="00775FC5" w:rsidRDefault="00F57695" w:rsidP="001E559F">
      <w:pPr>
        <w:pStyle w:val="Heading1"/>
        <w:numPr>
          <w:ilvl w:val="0"/>
          <w:numId w:val="0"/>
        </w:numPr>
        <w:spacing w:before="720" w:after="360" w:line="259" w:lineRule="auto"/>
        <w:ind w:left="150"/>
      </w:pPr>
      <w:r>
        <w:rPr>
          <w:b/>
          <w:sz w:val="36"/>
        </w:rPr>
        <w:t xml:space="preserve">Award Winnings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4B3A94F4" w14:textId="77777777" w:rsidR="00775FC5" w:rsidRDefault="00F57695" w:rsidP="001E559F">
      <w:pPr>
        <w:pStyle w:val="Heading2"/>
        <w:ind w:left="145"/>
      </w:pPr>
      <w:r>
        <w:t xml:space="preserve">Founders Award Recipient 2019: Ing Wong-Ward  </w:t>
      </w:r>
    </w:p>
    <w:p w14:paraId="21713BBF" w14:textId="58038E18" w:rsidR="00775FC5" w:rsidRDefault="00F57695" w:rsidP="001E559F">
      <w:pPr>
        <w:spacing w:before="360"/>
        <w:ind w:left="160"/>
      </w:pPr>
      <w:r>
        <w:t xml:space="preserve">“It's not disability that needs to be cured it’s the attitudes”  </w:t>
      </w:r>
    </w:p>
    <w:p w14:paraId="100DBF78" w14:textId="77777777" w:rsidR="00775FC5" w:rsidRDefault="00F57695" w:rsidP="001E559F">
      <w:pPr>
        <w:ind w:left="160"/>
      </w:pPr>
      <w:r>
        <w:t xml:space="preserve">Receiving this award tonight on the behalf of Ing-Wong Ward is Tim Wong-Ward  </w:t>
      </w:r>
    </w:p>
    <w:p w14:paraId="44D7AFE4" w14:textId="00CBEC0A" w:rsidR="00775FC5" w:rsidRDefault="00F57695" w:rsidP="001E559F">
      <w:pPr>
        <w:spacing w:before="360" w:after="0" w:line="259" w:lineRule="auto"/>
        <w:ind w:left="150" w:firstLine="0"/>
      </w:pPr>
      <w:r>
        <w:t xml:space="preserve"> Tim Wong-Ward shares: </w:t>
      </w:r>
    </w:p>
    <w:p w14:paraId="2183A681" w14:textId="77777777" w:rsidR="00775FC5" w:rsidRDefault="00F57695" w:rsidP="001E559F">
      <w:pPr>
        <w:numPr>
          <w:ilvl w:val="0"/>
          <w:numId w:val="4"/>
        </w:numPr>
        <w:ind w:hanging="360"/>
      </w:pPr>
      <w:r>
        <w:t xml:space="preserve">Her journey at Ryerson in the journalism program </w:t>
      </w:r>
    </w:p>
    <w:p w14:paraId="52977330" w14:textId="77777777" w:rsidR="00775FC5" w:rsidRDefault="00F57695" w:rsidP="001E559F">
      <w:pPr>
        <w:numPr>
          <w:ilvl w:val="0"/>
          <w:numId w:val="4"/>
        </w:numPr>
        <w:ind w:hanging="360"/>
      </w:pPr>
      <w:r>
        <w:t xml:space="preserve">Experience at CBC </w:t>
      </w:r>
    </w:p>
    <w:p w14:paraId="172AC77D" w14:textId="128D4DA5" w:rsidR="00775FC5" w:rsidRDefault="00F57695" w:rsidP="001E559F">
      <w:pPr>
        <w:numPr>
          <w:ilvl w:val="0"/>
          <w:numId w:val="4"/>
        </w:numPr>
        <w:ind w:hanging="360"/>
      </w:pPr>
      <w:r>
        <w:t xml:space="preserve">Her 14 months at CILT were the best days her career </w:t>
      </w:r>
    </w:p>
    <w:p w14:paraId="5F33D216" w14:textId="77777777" w:rsidR="00775FC5" w:rsidRDefault="00F57695" w:rsidP="001E559F">
      <w:pPr>
        <w:numPr>
          <w:ilvl w:val="0"/>
          <w:numId w:val="4"/>
        </w:numPr>
        <w:ind w:hanging="360"/>
      </w:pPr>
      <w:r>
        <w:t xml:space="preserve">Becoming a parent was her most radical act  </w:t>
      </w:r>
    </w:p>
    <w:p w14:paraId="620F815D" w14:textId="77777777" w:rsidR="00775FC5" w:rsidRDefault="00F57695" w:rsidP="001E559F">
      <w:pPr>
        <w:numPr>
          <w:ilvl w:val="0"/>
          <w:numId w:val="4"/>
        </w:numPr>
        <w:ind w:hanging="360"/>
      </w:pPr>
      <w:r>
        <w:t xml:space="preserve">She loved her life, family, friends, and her community  </w:t>
      </w:r>
    </w:p>
    <w:p w14:paraId="07E2B1CB" w14:textId="77777777" w:rsidR="00775FC5" w:rsidRDefault="00F57695" w:rsidP="001E559F">
      <w:pPr>
        <w:numPr>
          <w:ilvl w:val="0"/>
          <w:numId w:val="4"/>
        </w:numPr>
        <w:ind w:hanging="360"/>
      </w:pPr>
      <w:r>
        <w:t xml:space="preserve">May her torch now be carried high </w:t>
      </w:r>
    </w:p>
    <w:p w14:paraId="7C292234" w14:textId="267FB78E" w:rsidR="00775FC5" w:rsidRPr="001E559F" w:rsidRDefault="00F57695" w:rsidP="001E559F">
      <w:pPr>
        <w:spacing w:before="360" w:after="0" w:line="259" w:lineRule="auto"/>
        <w:ind w:left="150" w:firstLine="0"/>
        <w:rPr>
          <w:b/>
          <w:bCs/>
        </w:rPr>
      </w:pPr>
      <w:r>
        <w:t xml:space="preserve"> </w:t>
      </w:r>
      <w:r w:rsidRPr="001E559F">
        <w:rPr>
          <w:b/>
          <w:bCs/>
        </w:rPr>
        <w:t xml:space="preserve">Vic Willi Legacy Award Update </w:t>
      </w:r>
    </w:p>
    <w:p w14:paraId="51122AF0" w14:textId="77777777" w:rsidR="00775FC5" w:rsidRDefault="00F57695" w:rsidP="001E559F">
      <w:pPr>
        <w:numPr>
          <w:ilvl w:val="0"/>
          <w:numId w:val="5"/>
        </w:numPr>
        <w:ind w:hanging="360"/>
      </w:pPr>
      <w:r>
        <w:t xml:space="preserve">Vic Willi was executive director from 1989-2006  </w:t>
      </w:r>
    </w:p>
    <w:p w14:paraId="41061161" w14:textId="77777777" w:rsidR="00775FC5" w:rsidRDefault="00F57695" w:rsidP="001E559F">
      <w:pPr>
        <w:numPr>
          <w:ilvl w:val="0"/>
          <w:numId w:val="5"/>
        </w:numPr>
        <w:ind w:hanging="360"/>
      </w:pPr>
      <w:r>
        <w:t xml:space="preserve">Was announced last year </w:t>
      </w:r>
    </w:p>
    <w:p w14:paraId="20D58810" w14:textId="77777777" w:rsidR="00775FC5" w:rsidRDefault="00F57695" w:rsidP="001E559F">
      <w:pPr>
        <w:numPr>
          <w:ilvl w:val="0"/>
          <w:numId w:val="5"/>
        </w:numPr>
        <w:ind w:hanging="360"/>
      </w:pPr>
      <w:r>
        <w:t xml:space="preserve">We are continuing to fundraise for this award </w:t>
      </w:r>
    </w:p>
    <w:p w14:paraId="3AD18EC7" w14:textId="77777777" w:rsidR="00775FC5" w:rsidRDefault="00F57695" w:rsidP="001E559F">
      <w:pPr>
        <w:numPr>
          <w:ilvl w:val="0"/>
          <w:numId w:val="5"/>
        </w:numPr>
        <w:spacing w:after="360"/>
        <w:ind w:hanging="360"/>
      </w:pPr>
      <w:r>
        <w:t xml:space="preserve">Donations can still be made at cilt.ca and please specify Vic Willi  </w:t>
      </w:r>
    </w:p>
    <w:p w14:paraId="227F264C" w14:textId="17800D02" w:rsidR="00775FC5" w:rsidRPr="001E559F" w:rsidRDefault="00F57695" w:rsidP="001E559F">
      <w:pPr>
        <w:spacing w:after="0" w:line="259" w:lineRule="auto"/>
        <w:ind w:left="150" w:firstLine="0"/>
        <w:rPr>
          <w:b/>
          <w:bCs/>
        </w:rPr>
      </w:pPr>
      <w:r>
        <w:t xml:space="preserve"> </w:t>
      </w:r>
      <w:r w:rsidRPr="001E559F">
        <w:rPr>
          <w:b/>
          <w:bCs/>
        </w:rPr>
        <w:t xml:space="preserve">Remembering Don </w:t>
      </w:r>
      <w:proofErr w:type="spellStart"/>
      <w:r w:rsidRPr="001E559F">
        <w:rPr>
          <w:b/>
          <w:bCs/>
        </w:rPr>
        <w:t>Peuramaki</w:t>
      </w:r>
      <w:proofErr w:type="spellEnd"/>
      <w:r w:rsidRPr="001E559F">
        <w:rPr>
          <w:b/>
          <w:bCs/>
        </w:rPr>
        <w:t xml:space="preserve">  </w:t>
      </w:r>
    </w:p>
    <w:p w14:paraId="02ECF68C" w14:textId="77777777" w:rsidR="00775FC5" w:rsidRDefault="00F57695" w:rsidP="001E559F">
      <w:pPr>
        <w:numPr>
          <w:ilvl w:val="0"/>
          <w:numId w:val="6"/>
        </w:numPr>
        <w:ind w:hanging="427"/>
      </w:pPr>
      <w:r>
        <w:t xml:space="preserve">D-Next a tv show by people with disabilities and for people with disabilities  </w:t>
      </w:r>
    </w:p>
    <w:p w14:paraId="57BB1088" w14:textId="5CAADD29" w:rsidR="00775FC5" w:rsidRDefault="00F57695" w:rsidP="001E559F">
      <w:pPr>
        <w:numPr>
          <w:ilvl w:val="0"/>
          <w:numId w:val="6"/>
        </w:numPr>
        <w:ind w:hanging="427"/>
      </w:pPr>
      <w:r>
        <w:t xml:space="preserve">CILTORONTO on YouTube </w:t>
      </w:r>
    </w:p>
    <w:p w14:paraId="3E7609AD" w14:textId="77777777" w:rsidR="00775FC5" w:rsidRDefault="00F57695" w:rsidP="001E559F">
      <w:pPr>
        <w:numPr>
          <w:ilvl w:val="0"/>
          <w:numId w:val="6"/>
        </w:numPr>
        <w:ind w:hanging="427"/>
      </w:pPr>
      <w:r>
        <w:t xml:space="preserve">Presents video: Disability in Pop Culture  </w:t>
      </w:r>
    </w:p>
    <w:p w14:paraId="515DFB47" w14:textId="77777777" w:rsidR="00775FC5" w:rsidRDefault="00F57695" w:rsidP="001E559F">
      <w:pPr>
        <w:numPr>
          <w:ilvl w:val="0"/>
          <w:numId w:val="6"/>
        </w:numPr>
        <w:ind w:hanging="427"/>
      </w:pPr>
      <w:r>
        <w:t xml:space="preserve">Received funding to develop and offer training for a program to teach how to use the equipment  </w:t>
      </w:r>
    </w:p>
    <w:p w14:paraId="1D7DACEF" w14:textId="77777777" w:rsidR="00775FC5" w:rsidRDefault="00F57695" w:rsidP="001E559F">
      <w:pPr>
        <w:numPr>
          <w:ilvl w:val="0"/>
          <w:numId w:val="6"/>
        </w:numPr>
        <w:ind w:hanging="427"/>
      </w:pPr>
      <w:r>
        <w:t xml:space="preserve">First video that has been produced with our trillium funded equipment  </w:t>
      </w:r>
    </w:p>
    <w:p w14:paraId="79601401" w14:textId="77777777" w:rsidR="00775FC5" w:rsidRDefault="00F57695" w:rsidP="001E559F">
      <w:pPr>
        <w:spacing w:after="0" w:line="259" w:lineRule="auto"/>
        <w:ind w:left="870" w:firstLine="0"/>
      </w:pPr>
      <w:r>
        <w:t xml:space="preserve"> </w:t>
      </w:r>
    </w:p>
    <w:p w14:paraId="75EC59A1" w14:textId="77777777" w:rsidR="00775FC5" w:rsidRDefault="00F57695" w:rsidP="001E559F">
      <w:pPr>
        <w:spacing w:after="0" w:line="259" w:lineRule="auto"/>
        <w:ind w:left="870" w:firstLine="0"/>
      </w:pPr>
      <w:r>
        <w:t xml:space="preserve"> </w:t>
      </w:r>
    </w:p>
    <w:p w14:paraId="7429AA60" w14:textId="77777777" w:rsidR="00775FC5" w:rsidRDefault="00F57695" w:rsidP="001E559F">
      <w:pPr>
        <w:ind w:left="160"/>
      </w:pPr>
      <w:r>
        <w:t xml:space="preserve">Agenda Closes at 6:58  </w:t>
      </w:r>
    </w:p>
    <w:p w14:paraId="06B1300A" w14:textId="079A59D5" w:rsidR="00775FC5" w:rsidRDefault="00F57695" w:rsidP="001E559F">
      <w:pPr>
        <w:ind w:left="160"/>
      </w:pPr>
      <w:r>
        <w:t xml:space="preserve">Reception Begins  </w:t>
      </w:r>
    </w:p>
    <w:sectPr w:rsidR="00775FC5">
      <w:pgSz w:w="12240" w:h="15840"/>
      <w:pgMar w:top="818" w:right="1461" w:bottom="804" w:left="1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4C45"/>
    <w:multiLevelType w:val="hybridMultilevel"/>
    <w:tmpl w:val="82965528"/>
    <w:lvl w:ilvl="0" w:tplc="5E9624E4">
      <w:start w:val="1"/>
      <w:numFmt w:val="bullet"/>
      <w:lvlText w:val="●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A475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56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40EC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8D32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369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2985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59F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E957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07864"/>
    <w:multiLevelType w:val="hybridMultilevel"/>
    <w:tmpl w:val="DC7E6BAE"/>
    <w:lvl w:ilvl="0" w:tplc="6A3C08C8">
      <w:start w:val="1"/>
      <w:numFmt w:val="bullet"/>
      <w:lvlText w:val="●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B6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9E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C4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CA6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FC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4ED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253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87A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31B8B"/>
    <w:multiLevelType w:val="hybridMultilevel"/>
    <w:tmpl w:val="98489924"/>
    <w:lvl w:ilvl="0" w:tplc="70FAB054">
      <w:start w:val="1"/>
      <w:numFmt w:val="bullet"/>
      <w:lvlText w:val="●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C16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2D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8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5A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286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A6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417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421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E06C6"/>
    <w:multiLevelType w:val="hybridMultilevel"/>
    <w:tmpl w:val="242C0A9A"/>
    <w:lvl w:ilvl="0" w:tplc="33CC87C0">
      <w:start w:val="1"/>
      <w:numFmt w:val="bullet"/>
      <w:lvlText w:val="●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2ABE">
      <w:start w:val="1"/>
      <w:numFmt w:val="bullet"/>
      <w:lvlText w:val="o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0947A">
      <w:start w:val="1"/>
      <w:numFmt w:val="bullet"/>
      <w:lvlText w:val="▪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AE342">
      <w:start w:val="1"/>
      <w:numFmt w:val="bullet"/>
      <w:lvlText w:val="•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E7A6">
      <w:start w:val="1"/>
      <w:numFmt w:val="bullet"/>
      <w:lvlText w:val="o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1600">
      <w:start w:val="1"/>
      <w:numFmt w:val="bullet"/>
      <w:lvlText w:val="▪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968">
      <w:start w:val="1"/>
      <w:numFmt w:val="bullet"/>
      <w:lvlText w:val="•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69B74">
      <w:start w:val="1"/>
      <w:numFmt w:val="bullet"/>
      <w:lvlText w:val="o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8A09C">
      <w:start w:val="1"/>
      <w:numFmt w:val="bullet"/>
      <w:lvlText w:val="▪"/>
      <w:lvlJc w:val="left"/>
      <w:pPr>
        <w:ind w:left="7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718D1"/>
    <w:multiLevelType w:val="hybridMultilevel"/>
    <w:tmpl w:val="953A618E"/>
    <w:lvl w:ilvl="0" w:tplc="D864070A">
      <w:start w:val="1"/>
      <w:numFmt w:val="bullet"/>
      <w:lvlText w:val="●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E84DE">
      <w:numFmt w:val="taiwaneseCounting"/>
      <w:lvlText w:val="%2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C2D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258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ECE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692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470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C3D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8CB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8F69F8"/>
    <w:multiLevelType w:val="hybridMultilevel"/>
    <w:tmpl w:val="27960CD0"/>
    <w:lvl w:ilvl="0" w:tplc="CC823774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40B7A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90AEAC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86EFEC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B6B9EE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D49262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C097A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64460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4043E4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BD43ED"/>
    <w:multiLevelType w:val="hybridMultilevel"/>
    <w:tmpl w:val="21B47A28"/>
    <w:lvl w:ilvl="0" w:tplc="D068CBCA">
      <w:start w:val="1"/>
      <w:numFmt w:val="bullet"/>
      <w:lvlText w:val="●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A928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C2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C87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060BE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EF4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03C4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C5EF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E502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5"/>
    <w:rsid w:val="001E559F"/>
    <w:rsid w:val="00273204"/>
    <w:rsid w:val="00775FC5"/>
    <w:rsid w:val="00F20A68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26EA1"/>
  <w15:docId w15:val="{B898D998-098C-DE4C-8095-9499EC1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59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1" w:line="260" w:lineRule="auto"/>
      <w:ind w:left="16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6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8A55975C4340B870FF463CF48B7D" ma:contentTypeVersion="6" ma:contentTypeDescription="Create a new document." ma:contentTypeScope="" ma:versionID="39e231945fc4652e45eba7f989b4135d">
  <xsd:schema xmlns:xsd="http://www.w3.org/2001/XMLSchema" xmlns:xs="http://www.w3.org/2001/XMLSchema" xmlns:p="http://schemas.microsoft.com/office/2006/metadata/properties" xmlns:ns2="ebd9fcb5-2da9-49d3-b21a-aaf9b9073f70" xmlns:ns3="d37b87f7-0e03-4a5c-b581-bf8b4dac44ef" targetNamespace="http://schemas.microsoft.com/office/2006/metadata/properties" ma:root="true" ma:fieldsID="003113aae5ae5d67167ef8091c8efc79" ns2:_="" ns3:_="">
    <xsd:import namespace="ebd9fcb5-2da9-49d3-b21a-aaf9b9073f70"/>
    <xsd:import namespace="d37b87f7-0e03-4a5c-b581-bf8b4dac4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fcb5-2da9-49d3-b21a-aaf9b907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87f7-0e03-4a5c-b581-bf8b4dac4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12BE0-4759-3643-9EC6-F890D7199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4609C-9B4B-4A9F-AFCB-3B9272EE5071}"/>
</file>

<file path=customXml/itemProps3.xml><?xml version="1.0" encoding="utf-8"?>
<ds:datastoreItem xmlns:ds="http://schemas.openxmlformats.org/officeDocument/2006/customXml" ds:itemID="{8BB899C8-086F-40E6-B8D0-3A8FCEE9761F}"/>
</file>

<file path=customXml/itemProps4.xml><?xml version="1.0" encoding="utf-8"?>
<ds:datastoreItem xmlns:ds="http://schemas.openxmlformats.org/officeDocument/2006/customXml" ds:itemID="{96FAA96C-7E84-41D1-BF0C-54DE5018D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Azore</dc:creator>
  <cp:keywords/>
  <cp:lastModifiedBy>Nadine Azore</cp:lastModifiedBy>
  <cp:revision>2</cp:revision>
  <dcterms:created xsi:type="dcterms:W3CDTF">2020-10-13T17:41:00Z</dcterms:created>
  <dcterms:modified xsi:type="dcterms:W3CDTF">2020-10-13T17:41:00Z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0x010100908F8A55975C4340B870FF463CF48B7D</vt:lpwstr>
  </property>
</Properties>
</file>